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CBF" w:rsidRPr="003D0BFA" w:rsidRDefault="003E5CBF" w:rsidP="003D0BFA">
      <w:pPr>
        <w:pStyle w:val="a3"/>
        <w:spacing w:before="0" w:line="233" w:lineRule="auto"/>
        <w:ind w:left="4746"/>
        <w:jc w:val="center"/>
        <w:rPr>
          <w:rFonts w:ascii="Times New Roman" w:hAnsi="Times New Roman"/>
          <w:i/>
          <w:sz w:val="26"/>
          <w:szCs w:val="26"/>
        </w:rPr>
      </w:pPr>
      <w:r w:rsidRPr="003D0BFA">
        <w:rPr>
          <w:rFonts w:ascii="Times New Roman" w:hAnsi="Times New Roman"/>
          <w:i/>
          <w:sz w:val="26"/>
          <w:szCs w:val="26"/>
        </w:rPr>
        <w:t xml:space="preserve">Приложение </w:t>
      </w:r>
      <w:r w:rsidR="00291BC0" w:rsidRPr="003D0BFA">
        <w:rPr>
          <w:rFonts w:ascii="Times New Roman" w:hAnsi="Times New Roman"/>
          <w:i/>
          <w:sz w:val="26"/>
          <w:szCs w:val="26"/>
        </w:rPr>
        <w:t>2</w:t>
      </w:r>
      <w:r w:rsidR="003049E9" w:rsidRPr="003D0BFA">
        <w:rPr>
          <w:rFonts w:ascii="Times New Roman" w:hAnsi="Times New Roman"/>
          <w:i/>
          <w:sz w:val="26"/>
          <w:szCs w:val="26"/>
        </w:rPr>
        <w:t>9</w:t>
      </w:r>
    </w:p>
    <w:p w:rsidR="003E5CBF" w:rsidRPr="003D0BFA" w:rsidRDefault="003E5CBF" w:rsidP="003D0BFA">
      <w:pPr>
        <w:spacing w:line="233" w:lineRule="auto"/>
        <w:ind w:left="4746"/>
        <w:jc w:val="center"/>
        <w:rPr>
          <w:rFonts w:ascii="Times New Roman" w:hAnsi="Times New Roman"/>
          <w:i/>
          <w:snapToGrid w:val="0"/>
          <w:sz w:val="26"/>
          <w:szCs w:val="26"/>
        </w:rPr>
      </w:pPr>
      <w:r w:rsidRPr="003D0BFA">
        <w:rPr>
          <w:rFonts w:ascii="Times New Roman" w:hAnsi="Times New Roman"/>
          <w:i/>
          <w:snapToGrid w:val="0"/>
          <w:sz w:val="26"/>
          <w:szCs w:val="26"/>
        </w:rPr>
        <w:t>к Закону Чувашской Республики</w:t>
      </w:r>
    </w:p>
    <w:p w:rsidR="003E5CBF" w:rsidRPr="003D0BFA" w:rsidRDefault="003E5CBF" w:rsidP="003D0BFA">
      <w:pPr>
        <w:pStyle w:val="3"/>
        <w:spacing w:line="233" w:lineRule="auto"/>
        <w:ind w:left="4746"/>
        <w:rPr>
          <w:sz w:val="26"/>
          <w:szCs w:val="26"/>
        </w:rPr>
      </w:pPr>
      <w:r w:rsidRPr="003D0BFA">
        <w:rPr>
          <w:sz w:val="26"/>
          <w:szCs w:val="26"/>
        </w:rPr>
        <w:t>"О республиканском бюджете</w:t>
      </w:r>
    </w:p>
    <w:p w:rsidR="00EC6B16" w:rsidRPr="003D0BFA" w:rsidRDefault="003E5CBF" w:rsidP="003D0BFA">
      <w:pPr>
        <w:pStyle w:val="5"/>
        <w:spacing w:line="233" w:lineRule="auto"/>
        <w:ind w:left="4746"/>
        <w:rPr>
          <w:sz w:val="26"/>
          <w:szCs w:val="26"/>
        </w:rPr>
      </w:pPr>
      <w:r w:rsidRPr="003D0BFA">
        <w:rPr>
          <w:sz w:val="26"/>
          <w:szCs w:val="26"/>
        </w:rPr>
        <w:t>Чувашской Республики на 20</w:t>
      </w:r>
      <w:r w:rsidR="00161093" w:rsidRPr="003D0BFA">
        <w:rPr>
          <w:sz w:val="26"/>
          <w:szCs w:val="26"/>
        </w:rPr>
        <w:t>2</w:t>
      </w:r>
      <w:r w:rsidR="000C28F9" w:rsidRPr="003D0BFA">
        <w:rPr>
          <w:sz w:val="26"/>
          <w:szCs w:val="26"/>
        </w:rPr>
        <w:t>1</w:t>
      </w:r>
      <w:r w:rsidRPr="003D0BFA">
        <w:rPr>
          <w:sz w:val="26"/>
          <w:szCs w:val="26"/>
        </w:rPr>
        <w:t xml:space="preserve"> год </w:t>
      </w:r>
    </w:p>
    <w:p w:rsidR="003E5CBF" w:rsidRPr="003D0BFA" w:rsidRDefault="003E5CBF" w:rsidP="003D0BFA">
      <w:pPr>
        <w:pStyle w:val="5"/>
        <w:spacing w:line="233" w:lineRule="auto"/>
        <w:ind w:left="4746"/>
        <w:rPr>
          <w:sz w:val="26"/>
          <w:szCs w:val="26"/>
        </w:rPr>
      </w:pPr>
      <w:r w:rsidRPr="003D0BFA">
        <w:rPr>
          <w:sz w:val="26"/>
          <w:szCs w:val="26"/>
        </w:rPr>
        <w:t>и</w:t>
      </w:r>
      <w:r w:rsidR="005557FF" w:rsidRPr="003D0BFA">
        <w:rPr>
          <w:sz w:val="26"/>
          <w:szCs w:val="26"/>
        </w:rPr>
        <w:t xml:space="preserve"> </w:t>
      </w:r>
      <w:r w:rsidRPr="003D0BFA">
        <w:rPr>
          <w:sz w:val="26"/>
          <w:szCs w:val="26"/>
        </w:rPr>
        <w:t>на плановый период 20</w:t>
      </w:r>
      <w:r w:rsidR="00545991" w:rsidRPr="003D0BFA">
        <w:rPr>
          <w:sz w:val="26"/>
          <w:szCs w:val="26"/>
        </w:rPr>
        <w:t>2</w:t>
      </w:r>
      <w:r w:rsidR="000C28F9" w:rsidRPr="003D0BFA">
        <w:rPr>
          <w:sz w:val="26"/>
          <w:szCs w:val="26"/>
        </w:rPr>
        <w:t>2</w:t>
      </w:r>
      <w:r w:rsidRPr="003D0BFA">
        <w:rPr>
          <w:sz w:val="26"/>
          <w:szCs w:val="26"/>
        </w:rPr>
        <w:t xml:space="preserve"> и 20</w:t>
      </w:r>
      <w:r w:rsidR="008017D1" w:rsidRPr="003D0BFA">
        <w:rPr>
          <w:sz w:val="26"/>
          <w:szCs w:val="26"/>
        </w:rPr>
        <w:t>2</w:t>
      </w:r>
      <w:r w:rsidR="000C28F9" w:rsidRPr="003D0BFA">
        <w:rPr>
          <w:sz w:val="26"/>
          <w:szCs w:val="26"/>
        </w:rPr>
        <w:t>3</w:t>
      </w:r>
      <w:r w:rsidR="005C7C6E" w:rsidRPr="003D0BFA">
        <w:rPr>
          <w:sz w:val="26"/>
          <w:szCs w:val="26"/>
        </w:rPr>
        <w:t xml:space="preserve"> </w:t>
      </w:r>
      <w:r w:rsidRPr="003D0BFA">
        <w:rPr>
          <w:sz w:val="26"/>
          <w:szCs w:val="26"/>
        </w:rPr>
        <w:t>годов"</w:t>
      </w:r>
    </w:p>
    <w:p w:rsidR="003E5CBF" w:rsidRPr="003D0BFA" w:rsidRDefault="003E5CBF" w:rsidP="003D0BFA">
      <w:pPr>
        <w:pStyle w:val="2"/>
        <w:spacing w:before="0"/>
        <w:ind w:right="0"/>
        <w:jc w:val="center"/>
        <w:rPr>
          <w:rFonts w:ascii="Times New Roman" w:hAnsi="Times New Roman"/>
          <w:sz w:val="44"/>
          <w:szCs w:val="44"/>
        </w:rPr>
      </w:pPr>
    </w:p>
    <w:p w:rsidR="003E5CBF" w:rsidRPr="003D0BFA" w:rsidRDefault="003E5CBF" w:rsidP="003D0BFA">
      <w:pPr>
        <w:widowControl w:val="0"/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3D0BFA">
        <w:rPr>
          <w:rFonts w:ascii="Times New Roman" w:hAnsi="Times New Roman"/>
          <w:b/>
          <w:sz w:val="28"/>
          <w:szCs w:val="28"/>
        </w:rPr>
        <w:t>ИСТОЧНИКИ</w:t>
      </w:r>
    </w:p>
    <w:p w:rsidR="003E5CBF" w:rsidRPr="003D0BFA" w:rsidRDefault="003E5CBF" w:rsidP="003D0BFA">
      <w:pPr>
        <w:widowControl w:val="0"/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3D0BFA">
        <w:rPr>
          <w:rFonts w:ascii="Times New Roman" w:hAnsi="Times New Roman"/>
          <w:b/>
          <w:sz w:val="28"/>
          <w:szCs w:val="28"/>
        </w:rPr>
        <w:t xml:space="preserve">внутреннего финансирования дефицита республиканского бюджета </w:t>
      </w:r>
    </w:p>
    <w:p w:rsidR="00AB04DA" w:rsidRPr="003D0BFA" w:rsidRDefault="003E5CBF" w:rsidP="003D0BFA">
      <w:pPr>
        <w:widowControl w:val="0"/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3D0BFA">
        <w:rPr>
          <w:rFonts w:ascii="Times New Roman" w:hAnsi="Times New Roman"/>
          <w:b/>
          <w:sz w:val="28"/>
          <w:szCs w:val="28"/>
        </w:rPr>
        <w:t xml:space="preserve">Чувашской Республики на </w:t>
      </w:r>
      <w:r w:rsidR="002D61F6" w:rsidRPr="003D0BFA">
        <w:rPr>
          <w:rFonts w:ascii="Times New Roman" w:hAnsi="Times New Roman"/>
          <w:b/>
          <w:sz w:val="28"/>
          <w:szCs w:val="28"/>
        </w:rPr>
        <w:t>20</w:t>
      </w:r>
      <w:r w:rsidR="00545991" w:rsidRPr="003D0BFA">
        <w:rPr>
          <w:rFonts w:ascii="Times New Roman" w:hAnsi="Times New Roman"/>
          <w:b/>
          <w:sz w:val="28"/>
          <w:szCs w:val="28"/>
        </w:rPr>
        <w:t>2</w:t>
      </w:r>
      <w:r w:rsidR="000C28F9" w:rsidRPr="003D0BFA">
        <w:rPr>
          <w:rFonts w:ascii="Times New Roman" w:hAnsi="Times New Roman"/>
          <w:b/>
          <w:sz w:val="28"/>
          <w:szCs w:val="28"/>
        </w:rPr>
        <w:t>2</w:t>
      </w:r>
      <w:r w:rsidR="002D61F6" w:rsidRPr="003D0BFA">
        <w:rPr>
          <w:rFonts w:ascii="Times New Roman" w:hAnsi="Times New Roman"/>
          <w:b/>
          <w:sz w:val="28"/>
          <w:szCs w:val="28"/>
        </w:rPr>
        <w:t xml:space="preserve"> </w:t>
      </w:r>
      <w:r w:rsidR="00D32595" w:rsidRPr="003D0BFA">
        <w:rPr>
          <w:rFonts w:ascii="Times New Roman" w:hAnsi="Times New Roman"/>
          <w:b/>
          <w:sz w:val="28"/>
          <w:szCs w:val="28"/>
        </w:rPr>
        <w:t>и</w:t>
      </w:r>
      <w:r w:rsidR="002D61F6" w:rsidRPr="003D0BFA">
        <w:rPr>
          <w:rFonts w:ascii="Times New Roman" w:hAnsi="Times New Roman"/>
          <w:b/>
          <w:sz w:val="28"/>
          <w:szCs w:val="28"/>
        </w:rPr>
        <w:t xml:space="preserve"> </w:t>
      </w:r>
      <w:r w:rsidRPr="003D0BFA">
        <w:rPr>
          <w:rFonts w:ascii="Times New Roman" w:hAnsi="Times New Roman"/>
          <w:b/>
          <w:sz w:val="28"/>
          <w:szCs w:val="28"/>
        </w:rPr>
        <w:t>20</w:t>
      </w:r>
      <w:r w:rsidR="000C28F9" w:rsidRPr="003D0BFA">
        <w:rPr>
          <w:rFonts w:ascii="Times New Roman" w:hAnsi="Times New Roman"/>
          <w:b/>
          <w:sz w:val="28"/>
          <w:szCs w:val="28"/>
        </w:rPr>
        <w:t>23</w:t>
      </w:r>
      <w:r w:rsidRPr="003D0BFA">
        <w:rPr>
          <w:rFonts w:ascii="Times New Roman" w:hAnsi="Times New Roman"/>
          <w:b/>
          <w:sz w:val="28"/>
          <w:szCs w:val="28"/>
        </w:rPr>
        <w:t xml:space="preserve"> год</w:t>
      </w:r>
      <w:r w:rsidR="002D61F6" w:rsidRPr="003D0BFA">
        <w:rPr>
          <w:rFonts w:ascii="Times New Roman" w:hAnsi="Times New Roman"/>
          <w:b/>
          <w:sz w:val="28"/>
          <w:szCs w:val="28"/>
        </w:rPr>
        <w:t>ы</w:t>
      </w:r>
    </w:p>
    <w:p w:rsidR="006F1834" w:rsidRPr="003D0BFA" w:rsidRDefault="006F1834" w:rsidP="003D0BFA">
      <w:pPr>
        <w:widowControl w:val="0"/>
        <w:jc w:val="center"/>
        <w:rPr>
          <w:rFonts w:ascii="Times New Roman" w:hAnsi="Times New Roman"/>
          <w:b/>
          <w:sz w:val="44"/>
          <w:szCs w:val="44"/>
        </w:rPr>
      </w:pPr>
    </w:p>
    <w:p w:rsidR="00AB04DA" w:rsidRPr="00946109" w:rsidRDefault="00A976E6" w:rsidP="003D0BFA">
      <w:pPr>
        <w:widowControl w:val="0"/>
        <w:ind w:right="-22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>(</w:t>
      </w:r>
      <w:r w:rsidRPr="0025168D">
        <w:rPr>
          <w:rFonts w:ascii="Times New Roman" w:hAnsi="Times New Roman"/>
        </w:rPr>
        <w:t>тыс. рублей</w:t>
      </w:r>
      <w:r>
        <w:rPr>
          <w:rFonts w:ascii="Times New Roman" w:hAnsi="Times New Roman"/>
        </w:rPr>
        <w:t>)</w:t>
      </w:r>
    </w:p>
    <w:tbl>
      <w:tblPr>
        <w:tblW w:w="9781" w:type="dxa"/>
        <w:tblInd w:w="-170" w:type="dxa"/>
        <w:tblBorders>
          <w:top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3543"/>
        <w:gridCol w:w="1560"/>
        <w:gridCol w:w="1417"/>
      </w:tblGrid>
      <w:tr w:rsidR="009B40B1" w:rsidRPr="006F1834" w:rsidTr="003D0BFA">
        <w:trPr>
          <w:cantSplit/>
          <w:trHeight w:val="43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40B1" w:rsidRPr="006F1834" w:rsidRDefault="009B40B1" w:rsidP="003D0BFA">
            <w:pPr>
              <w:widowControl w:val="0"/>
              <w:spacing w:line="233" w:lineRule="auto"/>
              <w:jc w:val="center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 xml:space="preserve">Код </w:t>
            </w:r>
            <w:proofErr w:type="gramStart"/>
            <w:r w:rsidRPr="006F1834">
              <w:rPr>
                <w:rFonts w:ascii="Times New Roman" w:hAnsi="Times New Roman"/>
              </w:rPr>
              <w:t>бюджетной</w:t>
            </w:r>
            <w:proofErr w:type="gramEnd"/>
          </w:p>
          <w:p w:rsidR="009B40B1" w:rsidRPr="006F1834" w:rsidRDefault="009B40B1" w:rsidP="003D0BFA">
            <w:pPr>
              <w:widowControl w:val="0"/>
              <w:spacing w:line="233" w:lineRule="auto"/>
              <w:jc w:val="center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классификации Российской Федерации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40B1" w:rsidRPr="006F1834" w:rsidRDefault="009B40B1" w:rsidP="003D0BFA">
            <w:pPr>
              <w:widowControl w:val="0"/>
              <w:spacing w:line="233" w:lineRule="auto"/>
              <w:jc w:val="center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0B1" w:rsidRPr="006F1834" w:rsidRDefault="009B40B1" w:rsidP="003D0BFA">
            <w:pPr>
              <w:widowControl w:val="0"/>
              <w:spacing w:line="233" w:lineRule="auto"/>
              <w:jc w:val="center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 xml:space="preserve">Сумма </w:t>
            </w:r>
          </w:p>
        </w:tc>
      </w:tr>
      <w:tr w:rsidR="009B40B1" w:rsidRPr="006F1834" w:rsidTr="003D0BFA">
        <w:trPr>
          <w:cantSplit/>
          <w:trHeight w:val="377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0B1" w:rsidRPr="006F1834" w:rsidRDefault="009B40B1" w:rsidP="003D0BFA">
            <w:pPr>
              <w:widowControl w:val="0"/>
              <w:spacing w:line="233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0B1" w:rsidRPr="006F1834" w:rsidRDefault="009B40B1" w:rsidP="003D0BFA">
            <w:pPr>
              <w:widowControl w:val="0"/>
              <w:spacing w:line="233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0B1" w:rsidRPr="006F1834" w:rsidRDefault="009B40B1" w:rsidP="003D0BFA">
            <w:pPr>
              <w:widowControl w:val="0"/>
              <w:spacing w:line="233" w:lineRule="auto"/>
              <w:jc w:val="center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20</w:t>
            </w:r>
            <w:r w:rsidR="00545991" w:rsidRPr="006F1834">
              <w:rPr>
                <w:rFonts w:ascii="Times New Roman" w:hAnsi="Times New Roman"/>
              </w:rPr>
              <w:t>2</w:t>
            </w:r>
            <w:r w:rsidR="00D77EAF" w:rsidRPr="006F1834">
              <w:rPr>
                <w:rFonts w:ascii="Times New Roman" w:hAnsi="Times New Roman"/>
              </w:rPr>
              <w:t>2</w:t>
            </w:r>
            <w:r w:rsidRPr="006F183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0B1" w:rsidRPr="006F1834" w:rsidRDefault="009B40B1" w:rsidP="003D0BFA">
            <w:pPr>
              <w:widowControl w:val="0"/>
              <w:spacing w:line="233" w:lineRule="auto"/>
              <w:jc w:val="center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20</w:t>
            </w:r>
            <w:r w:rsidR="00D77EAF" w:rsidRPr="006F1834">
              <w:rPr>
                <w:rFonts w:ascii="Times New Roman" w:hAnsi="Times New Roman"/>
              </w:rPr>
              <w:t>23</w:t>
            </w:r>
            <w:r w:rsidRPr="006F1834">
              <w:rPr>
                <w:rFonts w:ascii="Times New Roman" w:hAnsi="Times New Roman"/>
              </w:rPr>
              <w:t xml:space="preserve"> год</w:t>
            </w:r>
          </w:p>
        </w:tc>
      </w:tr>
      <w:tr w:rsidR="00963B03" w:rsidRPr="006F1834" w:rsidTr="003D0BFA">
        <w:trPr>
          <w:cantSplit/>
          <w:trHeight w:val="61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63B03" w:rsidRPr="006F1834" w:rsidRDefault="00963B03" w:rsidP="003D0BFA">
            <w:pPr>
              <w:pStyle w:val="a4"/>
              <w:widowControl w:val="0"/>
              <w:tabs>
                <w:tab w:val="left" w:pos="708"/>
              </w:tabs>
              <w:spacing w:line="233" w:lineRule="auto"/>
              <w:jc w:val="both"/>
            </w:pPr>
            <w:r w:rsidRPr="006F1834">
              <w:t>000 01 02 00 00 00 0000 000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63B03" w:rsidRPr="006F1834" w:rsidRDefault="00963B03" w:rsidP="003D0BFA">
            <w:pPr>
              <w:widowControl w:val="0"/>
              <w:spacing w:line="233" w:lineRule="auto"/>
              <w:jc w:val="both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B03" w:rsidRPr="006F1834" w:rsidRDefault="00963B03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  <w:p w:rsidR="00963B03" w:rsidRPr="006F1834" w:rsidRDefault="000912BA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336 158,2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B03" w:rsidRPr="006F1834" w:rsidRDefault="00963B03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  <w:p w:rsidR="00963B03" w:rsidRPr="006F1834" w:rsidRDefault="000912BA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379 178,7</w:t>
            </w:r>
          </w:p>
        </w:tc>
      </w:tr>
      <w:tr w:rsidR="00963B03" w:rsidRPr="006F1834" w:rsidTr="003D0BFA">
        <w:trPr>
          <w:cantSplit/>
          <w:trHeight w:val="25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63B03" w:rsidRPr="006F1834" w:rsidRDefault="00963B03" w:rsidP="003D0BFA">
            <w:pPr>
              <w:pStyle w:val="a4"/>
              <w:widowControl w:val="0"/>
              <w:tabs>
                <w:tab w:val="left" w:pos="708"/>
              </w:tabs>
              <w:spacing w:line="233" w:lineRule="auto"/>
              <w:jc w:val="both"/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63B03" w:rsidRPr="006F1834" w:rsidRDefault="00963B03" w:rsidP="003D0BFA">
            <w:pPr>
              <w:widowControl w:val="0"/>
              <w:spacing w:line="233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B03" w:rsidRPr="006F1834" w:rsidRDefault="00963B03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B03" w:rsidRPr="006F1834" w:rsidRDefault="00963B03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</w:tc>
      </w:tr>
      <w:tr w:rsidR="00963B03" w:rsidRPr="006F1834" w:rsidTr="003D0BFA">
        <w:trPr>
          <w:cantSplit/>
          <w:trHeight w:val="61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63B03" w:rsidRPr="006F1834" w:rsidRDefault="00963B03" w:rsidP="003D0BFA">
            <w:pPr>
              <w:pStyle w:val="a4"/>
              <w:widowControl w:val="0"/>
              <w:tabs>
                <w:tab w:val="left" w:pos="708"/>
              </w:tabs>
              <w:spacing w:line="233" w:lineRule="auto"/>
              <w:jc w:val="both"/>
            </w:pPr>
            <w:r w:rsidRPr="006F1834">
              <w:t>000 01 03 00 00 00 0000 000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63B03" w:rsidRPr="006F1834" w:rsidRDefault="00963B03" w:rsidP="003D0BFA">
            <w:pPr>
              <w:widowControl w:val="0"/>
              <w:spacing w:line="233" w:lineRule="auto"/>
              <w:jc w:val="both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 xml:space="preserve">Бюджетные кредиты </w:t>
            </w:r>
            <w:r w:rsidR="00B10EE3" w:rsidRPr="006F1834">
              <w:rPr>
                <w:rFonts w:ascii="Times New Roman" w:hAnsi="Times New Roman"/>
              </w:rPr>
              <w:t>из</w:t>
            </w:r>
            <w:r w:rsidRPr="006F1834">
              <w:rPr>
                <w:rFonts w:ascii="Times New Roman" w:hAnsi="Times New Roman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B03" w:rsidRPr="006F1834" w:rsidRDefault="00963B03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  <w:p w:rsidR="00963B03" w:rsidRPr="006F1834" w:rsidRDefault="00963B03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  <w:p w:rsidR="00963B03" w:rsidRPr="006F1834" w:rsidRDefault="00BF178F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E64294" w:rsidRPr="006F1834">
              <w:rPr>
                <w:rFonts w:ascii="Times New Roman" w:hAnsi="Times New Roman"/>
              </w:rPr>
              <w:t>336 158,2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B03" w:rsidRPr="006F1834" w:rsidRDefault="00963B03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  <w:p w:rsidR="00963B03" w:rsidRPr="006F1834" w:rsidRDefault="00963B03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  <w:p w:rsidR="00963B03" w:rsidRPr="006F1834" w:rsidRDefault="00BF178F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E64294" w:rsidRPr="006F1834">
              <w:rPr>
                <w:rFonts w:ascii="Times New Roman" w:hAnsi="Times New Roman"/>
              </w:rPr>
              <w:t>379 178,7</w:t>
            </w:r>
          </w:p>
        </w:tc>
      </w:tr>
      <w:tr w:rsidR="00963B03" w:rsidRPr="006F1834" w:rsidTr="003D0BFA">
        <w:trPr>
          <w:cantSplit/>
          <w:trHeight w:val="30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63B03" w:rsidRPr="006F1834" w:rsidRDefault="00963B03" w:rsidP="003D0BFA">
            <w:pPr>
              <w:pStyle w:val="a4"/>
              <w:widowControl w:val="0"/>
              <w:tabs>
                <w:tab w:val="left" w:pos="708"/>
              </w:tabs>
              <w:spacing w:line="233" w:lineRule="auto"/>
              <w:jc w:val="both"/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63B03" w:rsidRPr="006F1834" w:rsidRDefault="00963B03" w:rsidP="003D0BFA">
            <w:pPr>
              <w:widowControl w:val="0"/>
              <w:spacing w:line="233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B03" w:rsidRPr="006F1834" w:rsidRDefault="00963B03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B03" w:rsidRPr="006F1834" w:rsidRDefault="00963B03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</w:tc>
      </w:tr>
      <w:tr w:rsidR="003E3203" w:rsidRPr="006F1834" w:rsidTr="003D0BFA">
        <w:trPr>
          <w:cantSplit/>
          <w:trHeight w:val="30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3E3203" w:rsidRPr="006F1834" w:rsidRDefault="003E3203" w:rsidP="003D0BFA">
            <w:pPr>
              <w:pStyle w:val="a4"/>
              <w:widowControl w:val="0"/>
              <w:tabs>
                <w:tab w:val="left" w:pos="708"/>
              </w:tabs>
              <w:spacing w:line="233" w:lineRule="auto"/>
              <w:jc w:val="both"/>
            </w:pPr>
            <w:r w:rsidRPr="006F1834">
              <w:t>000 01 05 00 00 00 0000 000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3E3203" w:rsidRPr="006F1834" w:rsidRDefault="003E3203" w:rsidP="003D0BFA">
            <w:pPr>
              <w:widowControl w:val="0"/>
              <w:spacing w:line="233" w:lineRule="auto"/>
              <w:jc w:val="both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Изменение остатков средств на счетах по учету средств бюдж</w:t>
            </w:r>
            <w:r w:rsidRPr="006F1834">
              <w:rPr>
                <w:rFonts w:ascii="Times New Roman" w:hAnsi="Times New Roman"/>
              </w:rPr>
              <w:t>е</w:t>
            </w:r>
            <w:r w:rsidRPr="006F1834">
              <w:rPr>
                <w:rFonts w:ascii="Times New Roman" w:hAnsi="Times New Roman"/>
              </w:rPr>
              <w:t>тов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203" w:rsidRPr="006F1834" w:rsidRDefault="00BF178F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E959C1" w:rsidRPr="006F1834">
              <w:rPr>
                <w:rFonts w:ascii="Times New Roman" w:hAnsi="Times New Roman"/>
              </w:rPr>
              <w:t>500 000</w:t>
            </w:r>
            <w:r w:rsidR="003E3203" w:rsidRPr="006F1834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203" w:rsidRPr="006F1834" w:rsidRDefault="008D40B7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0,0</w:t>
            </w:r>
          </w:p>
        </w:tc>
      </w:tr>
      <w:tr w:rsidR="001D617D" w:rsidRPr="006F1834" w:rsidTr="003D0BFA">
        <w:trPr>
          <w:cantSplit/>
          <w:trHeight w:val="30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D617D" w:rsidRPr="006F1834" w:rsidRDefault="001D617D" w:rsidP="003D0BFA">
            <w:pPr>
              <w:pStyle w:val="a4"/>
              <w:widowControl w:val="0"/>
              <w:tabs>
                <w:tab w:val="left" w:pos="708"/>
              </w:tabs>
              <w:spacing w:line="233" w:lineRule="auto"/>
              <w:jc w:val="both"/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1D617D" w:rsidRPr="006F1834" w:rsidRDefault="001D617D" w:rsidP="003D0BFA">
            <w:pPr>
              <w:widowControl w:val="0"/>
              <w:spacing w:line="233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17D" w:rsidRPr="006F1834" w:rsidRDefault="001D617D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17D" w:rsidRPr="006F1834" w:rsidRDefault="001D617D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</w:tc>
      </w:tr>
      <w:tr w:rsidR="001D617D" w:rsidRPr="006F1834" w:rsidTr="003D0BFA">
        <w:trPr>
          <w:cantSplit/>
          <w:trHeight w:val="30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D617D" w:rsidRPr="006F1834" w:rsidRDefault="001D617D" w:rsidP="003D0BFA">
            <w:pPr>
              <w:pStyle w:val="a4"/>
              <w:widowControl w:val="0"/>
              <w:tabs>
                <w:tab w:val="left" w:pos="708"/>
              </w:tabs>
              <w:spacing w:line="233" w:lineRule="auto"/>
              <w:jc w:val="both"/>
            </w:pPr>
            <w:r w:rsidRPr="006F1834">
              <w:t>000 01 05 01 01 02 0000 510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1D617D" w:rsidRPr="006F1834" w:rsidRDefault="001D617D" w:rsidP="003D0BFA">
            <w:pPr>
              <w:widowControl w:val="0"/>
              <w:spacing w:line="233" w:lineRule="auto"/>
              <w:jc w:val="both"/>
              <w:rPr>
                <w:rFonts w:ascii="Times New Roman" w:hAnsi="Times New Roman"/>
              </w:rPr>
            </w:pPr>
            <w:r w:rsidRPr="006F1834">
              <w:rPr>
                <w:rFonts w:ascii="Times New Roman" w:eastAsia="Calibri" w:hAnsi="Times New Roman"/>
              </w:rPr>
              <w:t xml:space="preserve">Увеличение </w:t>
            </w:r>
            <w:proofErr w:type="gramStart"/>
            <w:r w:rsidRPr="006F1834">
              <w:rPr>
                <w:rFonts w:ascii="Times New Roman" w:eastAsia="Calibri" w:hAnsi="Times New Roman"/>
              </w:rPr>
              <w:t>остатков денежных средств финансовых резервов бюджетов субъектов Российской Федерации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17D" w:rsidRPr="006F1834" w:rsidRDefault="00BF178F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E959C1" w:rsidRPr="006F1834">
              <w:rPr>
                <w:rFonts w:ascii="Times New Roman" w:hAnsi="Times New Roman"/>
              </w:rPr>
              <w:t>2 147 233</w:t>
            </w:r>
            <w:r w:rsidR="001D617D" w:rsidRPr="006F1834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17D" w:rsidRPr="006F1834" w:rsidRDefault="00BF178F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bookmarkStart w:id="0" w:name="_GoBack"/>
            <w:bookmarkEnd w:id="0"/>
            <w:r w:rsidR="00F06AEE" w:rsidRPr="006F1834">
              <w:rPr>
                <w:rFonts w:ascii="Times New Roman" w:hAnsi="Times New Roman"/>
              </w:rPr>
              <w:t>2</w:t>
            </w:r>
            <w:r w:rsidR="00B54337" w:rsidRPr="006F1834">
              <w:rPr>
                <w:rFonts w:ascii="Times New Roman" w:hAnsi="Times New Roman"/>
              </w:rPr>
              <w:t> 147 233,0</w:t>
            </w:r>
          </w:p>
        </w:tc>
      </w:tr>
      <w:tr w:rsidR="002605E8" w:rsidRPr="006F1834" w:rsidTr="003D0BFA">
        <w:trPr>
          <w:cantSplit/>
          <w:trHeight w:val="30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2605E8" w:rsidRPr="006F1834" w:rsidRDefault="002605E8" w:rsidP="003D0BFA">
            <w:pPr>
              <w:pStyle w:val="a4"/>
              <w:widowControl w:val="0"/>
              <w:tabs>
                <w:tab w:val="left" w:pos="708"/>
              </w:tabs>
              <w:spacing w:line="233" w:lineRule="auto"/>
              <w:jc w:val="both"/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2605E8" w:rsidRPr="006F1834" w:rsidRDefault="002605E8" w:rsidP="003D0BFA">
            <w:pPr>
              <w:widowControl w:val="0"/>
              <w:spacing w:line="233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5E8" w:rsidRPr="006F1834" w:rsidRDefault="002605E8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5E8" w:rsidRPr="006F1834" w:rsidRDefault="002605E8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</w:tc>
      </w:tr>
      <w:tr w:rsidR="00B54337" w:rsidRPr="006F1834" w:rsidTr="003D0BFA">
        <w:trPr>
          <w:cantSplit/>
          <w:trHeight w:val="30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B54337" w:rsidRPr="006F1834" w:rsidRDefault="00B54337" w:rsidP="003D0BFA">
            <w:pPr>
              <w:pStyle w:val="a4"/>
              <w:widowControl w:val="0"/>
              <w:tabs>
                <w:tab w:val="left" w:pos="708"/>
              </w:tabs>
              <w:spacing w:line="233" w:lineRule="auto"/>
              <w:jc w:val="both"/>
            </w:pPr>
            <w:r w:rsidRPr="006F1834">
              <w:t>000 01 05 01 01 02 0000 610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B54337" w:rsidRPr="006F1834" w:rsidRDefault="00B54337" w:rsidP="003D0BFA">
            <w:pPr>
              <w:widowControl w:val="0"/>
              <w:spacing w:line="233" w:lineRule="auto"/>
              <w:jc w:val="both"/>
              <w:rPr>
                <w:rFonts w:ascii="Times New Roman" w:eastAsia="Calibri" w:hAnsi="Times New Roman"/>
              </w:rPr>
            </w:pPr>
            <w:r w:rsidRPr="006F1834">
              <w:rPr>
                <w:rFonts w:ascii="Times New Roman" w:eastAsia="Calibri" w:hAnsi="Times New Roman"/>
              </w:rPr>
              <w:t xml:space="preserve">Уменьшение </w:t>
            </w:r>
            <w:proofErr w:type="gramStart"/>
            <w:r w:rsidRPr="006F1834">
              <w:rPr>
                <w:rFonts w:ascii="Times New Roman" w:eastAsia="Calibri" w:hAnsi="Times New Roman"/>
              </w:rPr>
              <w:t>остатков денежных средств финансовых резервов бюджетов субъектов Российской Федерации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4337" w:rsidRPr="006F1834" w:rsidRDefault="00E959C1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1 647 233</w:t>
            </w:r>
            <w:r w:rsidR="00B54337" w:rsidRPr="006F1834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4337" w:rsidRPr="006F1834" w:rsidRDefault="00F06AEE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2</w:t>
            </w:r>
            <w:r w:rsidR="00B54337" w:rsidRPr="006F1834">
              <w:rPr>
                <w:rFonts w:ascii="Times New Roman" w:hAnsi="Times New Roman"/>
              </w:rPr>
              <w:t> 147 233,0</w:t>
            </w:r>
          </w:p>
        </w:tc>
      </w:tr>
      <w:tr w:rsidR="007E361D" w:rsidRPr="006F1834" w:rsidTr="003D0BFA">
        <w:trPr>
          <w:cantSplit/>
          <w:trHeight w:val="30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7E361D" w:rsidRPr="006F1834" w:rsidRDefault="007E361D" w:rsidP="003D0BFA">
            <w:pPr>
              <w:pStyle w:val="a4"/>
              <w:widowControl w:val="0"/>
              <w:tabs>
                <w:tab w:val="left" w:pos="708"/>
              </w:tabs>
              <w:spacing w:line="233" w:lineRule="auto"/>
              <w:jc w:val="both"/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7E361D" w:rsidRPr="006F1834" w:rsidRDefault="007E361D" w:rsidP="003D0BFA">
            <w:pPr>
              <w:widowControl w:val="0"/>
              <w:spacing w:line="233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361D" w:rsidRPr="006F1834" w:rsidRDefault="007E361D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361D" w:rsidRPr="006F1834" w:rsidRDefault="007E361D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</w:tc>
      </w:tr>
      <w:tr w:rsidR="0044550A" w:rsidRPr="006F1834" w:rsidTr="003D0BFA">
        <w:trPr>
          <w:cantSplit/>
          <w:trHeight w:val="30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44550A" w:rsidRPr="006F1834" w:rsidRDefault="0044550A" w:rsidP="003D0BFA">
            <w:pPr>
              <w:pStyle w:val="a4"/>
              <w:widowControl w:val="0"/>
              <w:tabs>
                <w:tab w:val="left" w:pos="708"/>
              </w:tabs>
              <w:spacing w:line="233" w:lineRule="auto"/>
              <w:jc w:val="both"/>
            </w:pPr>
            <w:r w:rsidRPr="006F1834">
              <w:t>000 01 05 02 01 02 0000 510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44550A" w:rsidRPr="006F1834" w:rsidRDefault="0044550A" w:rsidP="003D0BFA">
            <w:pPr>
              <w:widowControl w:val="0"/>
              <w:spacing w:line="233" w:lineRule="auto"/>
              <w:jc w:val="both"/>
              <w:rPr>
                <w:rFonts w:ascii="Times New Roman" w:eastAsia="Calibri" w:hAnsi="Times New Roman"/>
              </w:rPr>
            </w:pPr>
            <w:r w:rsidRPr="006F1834">
              <w:rPr>
                <w:rFonts w:ascii="Times New Roman" w:hAnsi="Times New Roman"/>
              </w:rPr>
              <w:t xml:space="preserve">Увеличение прочих </w:t>
            </w:r>
            <w:proofErr w:type="gramStart"/>
            <w:r w:rsidRPr="006F1834">
              <w:rPr>
                <w:rFonts w:ascii="Times New Roman" w:hAnsi="Times New Roman"/>
              </w:rPr>
              <w:t>остатков д</w:t>
            </w:r>
            <w:r w:rsidRPr="006F1834">
              <w:rPr>
                <w:rFonts w:ascii="Times New Roman" w:hAnsi="Times New Roman"/>
              </w:rPr>
              <w:t>е</w:t>
            </w:r>
            <w:r w:rsidRPr="006F1834">
              <w:rPr>
                <w:rFonts w:ascii="Times New Roman" w:hAnsi="Times New Roman"/>
              </w:rPr>
              <w:t>нежных средств бюджетов суб</w:t>
            </w:r>
            <w:r w:rsidRPr="006F1834">
              <w:rPr>
                <w:rFonts w:ascii="Times New Roman" w:hAnsi="Times New Roman"/>
              </w:rPr>
              <w:t>ъ</w:t>
            </w:r>
            <w:r w:rsidRPr="006F1834">
              <w:rPr>
                <w:rFonts w:ascii="Times New Roman" w:hAnsi="Times New Roman"/>
              </w:rPr>
              <w:t>ектов Российской Федерации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50A" w:rsidRPr="006F1834" w:rsidRDefault="00633644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-</w:t>
            </w:r>
            <w:r w:rsidR="008E72D7" w:rsidRPr="006F1834">
              <w:rPr>
                <w:rFonts w:ascii="Times New Roman" w:hAnsi="Times New Roman"/>
              </w:rPr>
              <w:t>66 601 339,6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50A" w:rsidRPr="006F1834" w:rsidRDefault="00633644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66 028 797,9</w:t>
            </w:r>
          </w:p>
        </w:tc>
      </w:tr>
      <w:tr w:rsidR="0044550A" w:rsidRPr="006F1834" w:rsidTr="003D0BFA">
        <w:trPr>
          <w:cantSplit/>
          <w:trHeight w:val="30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44550A" w:rsidRPr="006F1834" w:rsidRDefault="0044550A" w:rsidP="003D0BFA">
            <w:pPr>
              <w:pStyle w:val="a4"/>
              <w:widowControl w:val="0"/>
              <w:tabs>
                <w:tab w:val="left" w:pos="708"/>
              </w:tabs>
              <w:spacing w:line="233" w:lineRule="auto"/>
              <w:jc w:val="both"/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44550A" w:rsidRPr="006F1834" w:rsidRDefault="0044550A" w:rsidP="003D0BFA">
            <w:pPr>
              <w:widowControl w:val="0"/>
              <w:spacing w:line="233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50A" w:rsidRPr="006F1834" w:rsidRDefault="0044550A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50A" w:rsidRPr="006F1834" w:rsidRDefault="0044550A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</w:tc>
      </w:tr>
      <w:tr w:rsidR="0044550A" w:rsidRPr="006F1834" w:rsidTr="003D0BFA">
        <w:trPr>
          <w:cantSplit/>
          <w:trHeight w:val="30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44550A" w:rsidRPr="006F1834" w:rsidRDefault="008E72D7" w:rsidP="003D0BFA">
            <w:pPr>
              <w:pStyle w:val="a4"/>
              <w:widowControl w:val="0"/>
              <w:tabs>
                <w:tab w:val="left" w:pos="708"/>
              </w:tabs>
              <w:spacing w:line="233" w:lineRule="auto"/>
              <w:jc w:val="both"/>
            </w:pPr>
            <w:r w:rsidRPr="006F1834">
              <w:t>000 01 05 02 01 02 0000 610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44550A" w:rsidRPr="006F1834" w:rsidRDefault="008E72D7" w:rsidP="003D0BFA">
            <w:pPr>
              <w:widowControl w:val="0"/>
              <w:spacing w:line="233" w:lineRule="auto"/>
              <w:jc w:val="both"/>
              <w:rPr>
                <w:rFonts w:ascii="Times New Roman" w:eastAsia="Calibri" w:hAnsi="Times New Roman"/>
              </w:rPr>
            </w:pPr>
            <w:r w:rsidRPr="006F1834">
              <w:rPr>
                <w:rFonts w:ascii="Times New Roman" w:hAnsi="Times New Roman"/>
              </w:rPr>
              <w:t xml:space="preserve">Уменьшение прочих </w:t>
            </w:r>
            <w:proofErr w:type="gramStart"/>
            <w:r w:rsidRPr="006F1834">
              <w:rPr>
                <w:rFonts w:ascii="Times New Roman" w:hAnsi="Times New Roman"/>
              </w:rPr>
              <w:t>остатков денежных средств финансовых бюджетов субъектов Российской Федерации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50A" w:rsidRPr="006F1834" w:rsidRDefault="00633644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66 601 339,6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50A" w:rsidRPr="006F1834" w:rsidRDefault="00633644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66 028 797,9</w:t>
            </w:r>
          </w:p>
        </w:tc>
      </w:tr>
      <w:tr w:rsidR="0044550A" w:rsidRPr="006F1834" w:rsidTr="003D0BFA">
        <w:trPr>
          <w:cantSplit/>
          <w:trHeight w:val="30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44550A" w:rsidRPr="006F1834" w:rsidRDefault="0044550A" w:rsidP="003D0BFA">
            <w:pPr>
              <w:pStyle w:val="a4"/>
              <w:widowControl w:val="0"/>
              <w:tabs>
                <w:tab w:val="left" w:pos="708"/>
              </w:tabs>
              <w:spacing w:line="233" w:lineRule="auto"/>
              <w:jc w:val="both"/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44550A" w:rsidRPr="006F1834" w:rsidRDefault="0044550A" w:rsidP="003D0BFA">
            <w:pPr>
              <w:widowControl w:val="0"/>
              <w:spacing w:line="233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50A" w:rsidRPr="006F1834" w:rsidRDefault="0044550A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50A" w:rsidRPr="006F1834" w:rsidRDefault="0044550A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</w:tc>
      </w:tr>
      <w:tr w:rsidR="007E361D" w:rsidRPr="006F1834" w:rsidTr="003D0BFA">
        <w:trPr>
          <w:cantSplit/>
          <w:trHeight w:val="30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7E361D" w:rsidRPr="006F1834" w:rsidRDefault="007E361D" w:rsidP="003D0BFA">
            <w:pPr>
              <w:pStyle w:val="a4"/>
              <w:widowControl w:val="0"/>
              <w:tabs>
                <w:tab w:val="left" w:pos="708"/>
              </w:tabs>
              <w:spacing w:line="233" w:lineRule="auto"/>
              <w:jc w:val="both"/>
            </w:pPr>
            <w:r w:rsidRPr="006F1834">
              <w:t>000 01 06 05 00 00 0000 000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7E361D" w:rsidRPr="006F1834" w:rsidRDefault="007E361D" w:rsidP="003D0BFA">
            <w:pPr>
              <w:widowControl w:val="0"/>
              <w:spacing w:line="233" w:lineRule="auto"/>
              <w:jc w:val="both"/>
              <w:rPr>
                <w:rFonts w:ascii="Times New Roman" w:eastAsia="Calibri" w:hAnsi="Times New Roman"/>
              </w:rPr>
            </w:pPr>
            <w:r w:rsidRPr="006F1834">
              <w:rPr>
                <w:rFonts w:ascii="Times New Roman" w:hAnsi="Times New Roman"/>
              </w:rPr>
              <w:t>Бюджетные кредиты, предоста</w:t>
            </w:r>
            <w:r w:rsidRPr="006F1834">
              <w:rPr>
                <w:rFonts w:ascii="Times New Roman" w:hAnsi="Times New Roman"/>
              </w:rPr>
              <w:t>в</w:t>
            </w:r>
            <w:r w:rsidRPr="006F1834">
              <w:rPr>
                <w:rFonts w:ascii="Times New Roman" w:hAnsi="Times New Roman"/>
              </w:rPr>
              <w:t>ленные внутри страны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361D" w:rsidRPr="006F1834" w:rsidRDefault="007E361D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500 000,0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361D" w:rsidRPr="006F1834" w:rsidRDefault="007E361D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0,0</w:t>
            </w:r>
          </w:p>
        </w:tc>
      </w:tr>
      <w:tr w:rsidR="00B54337" w:rsidRPr="006F1834" w:rsidTr="003D0BFA">
        <w:trPr>
          <w:trHeight w:val="30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B54337" w:rsidRPr="006F1834" w:rsidRDefault="00B54337" w:rsidP="003D0BFA">
            <w:pPr>
              <w:pStyle w:val="a4"/>
              <w:widowControl w:val="0"/>
              <w:tabs>
                <w:tab w:val="left" w:pos="708"/>
              </w:tabs>
              <w:spacing w:line="233" w:lineRule="auto"/>
              <w:jc w:val="both"/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B54337" w:rsidRPr="006F1834" w:rsidRDefault="00B54337" w:rsidP="003D0BFA">
            <w:pPr>
              <w:widowControl w:val="0"/>
              <w:spacing w:line="233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4337" w:rsidRPr="006F1834" w:rsidRDefault="00B54337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4337" w:rsidRPr="006F1834" w:rsidRDefault="00B54337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</w:p>
        </w:tc>
      </w:tr>
      <w:tr w:rsidR="00963B03" w:rsidRPr="006F1834" w:rsidTr="003D0BFA">
        <w:trPr>
          <w:trHeight w:val="283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63B03" w:rsidRPr="006F1834" w:rsidRDefault="00963B03" w:rsidP="003D0BFA">
            <w:pPr>
              <w:pStyle w:val="a4"/>
              <w:widowControl w:val="0"/>
              <w:tabs>
                <w:tab w:val="left" w:pos="708"/>
              </w:tabs>
              <w:spacing w:line="233" w:lineRule="auto"/>
              <w:jc w:val="both"/>
            </w:pPr>
            <w:r w:rsidRPr="006F1834">
              <w:t>Итого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63B03" w:rsidRPr="006F1834" w:rsidRDefault="00963B03" w:rsidP="003D0BFA">
            <w:pPr>
              <w:widowControl w:val="0"/>
              <w:spacing w:line="233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B03" w:rsidRPr="006F1834" w:rsidRDefault="006D2D0F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B03" w:rsidRPr="006F1834" w:rsidRDefault="006D2D0F" w:rsidP="003D0BFA">
            <w:pPr>
              <w:widowControl w:val="0"/>
              <w:spacing w:line="233" w:lineRule="auto"/>
              <w:jc w:val="right"/>
              <w:rPr>
                <w:rFonts w:ascii="Times New Roman" w:hAnsi="Times New Roman"/>
              </w:rPr>
            </w:pPr>
            <w:r w:rsidRPr="006F1834">
              <w:rPr>
                <w:rFonts w:ascii="Times New Roman" w:hAnsi="Times New Roman"/>
              </w:rPr>
              <w:t>0,0</w:t>
            </w:r>
          </w:p>
        </w:tc>
      </w:tr>
    </w:tbl>
    <w:p w:rsidR="00861EF0" w:rsidRPr="00CB2377" w:rsidRDefault="00861EF0">
      <w:pPr>
        <w:jc w:val="center"/>
        <w:rPr>
          <w:rFonts w:ascii="Times New Roman" w:hAnsi="Times New Roman"/>
          <w:sz w:val="2"/>
          <w:szCs w:val="2"/>
        </w:rPr>
      </w:pPr>
    </w:p>
    <w:sectPr w:rsidR="00861EF0" w:rsidRPr="00CB2377" w:rsidSect="003D0B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CBF"/>
    <w:rsid w:val="00052B7D"/>
    <w:rsid w:val="0007623E"/>
    <w:rsid w:val="00081776"/>
    <w:rsid w:val="000912BA"/>
    <w:rsid w:val="000932A0"/>
    <w:rsid w:val="000C28F9"/>
    <w:rsid w:val="000C41BE"/>
    <w:rsid w:val="001030F7"/>
    <w:rsid w:val="0012051E"/>
    <w:rsid w:val="001241B6"/>
    <w:rsid w:val="00161093"/>
    <w:rsid w:val="001816B1"/>
    <w:rsid w:val="001A38D3"/>
    <w:rsid w:val="001B4D10"/>
    <w:rsid w:val="001B7FD7"/>
    <w:rsid w:val="001D617D"/>
    <w:rsid w:val="00201105"/>
    <w:rsid w:val="00213B8F"/>
    <w:rsid w:val="00236F15"/>
    <w:rsid w:val="0025168D"/>
    <w:rsid w:val="002605E8"/>
    <w:rsid w:val="002652DA"/>
    <w:rsid w:val="00287002"/>
    <w:rsid w:val="0028725E"/>
    <w:rsid w:val="00291BC0"/>
    <w:rsid w:val="002C472C"/>
    <w:rsid w:val="002C4CFF"/>
    <w:rsid w:val="002C7739"/>
    <w:rsid w:val="002D61F6"/>
    <w:rsid w:val="002F2BBD"/>
    <w:rsid w:val="003049E9"/>
    <w:rsid w:val="0033411C"/>
    <w:rsid w:val="00352AD8"/>
    <w:rsid w:val="003A3F4E"/>
    <w:rsid w:val="003B64BC"/>
    <w:rsid w:val="003C09DC"/>
    <w:rsid w:val="003D0BFA"/>
    <w:rsid w:val="003E3203"/>
    <w:rsid w:val="003E5CBF"/>
    <w:rsid w:val="003E6D48"/>
    <w:rsid w:val="003E7A8D"/>
    <w:rsid w:val="0044550A"/>
    <w:rsid w:val="00487BBE"/>
    <w:rsid w:val="00491D92"/>
    <w:rsid w:val="00492CDE"/>
    <w:rsid w:val="004D03ED"/>
    <w:rsid w:val="004F1863"/>
    <w:rsid w:val="004F23F6"/>
    <w:rsid w:val="00517DA7"/>
    <w:rsid w:val="00522F48"/>
    <w:rsid w:val="005249C3"/>
    <w:rsid w:val="00525ED1"/>
    <w:rsid w:val="00544A77"/>
    <w:rsid w:val="00545991"/>
    <w:rsid w:val="00551DB7"/>
    <w:rsid w:val="005557FF"/>
    <w:rsid w:val="00566AB5"/>
    <w:rsid w:val="00575E32"/>
    <w:rsid w:val="005971C8"/>
    <w:rsid w:val="00597DDE"/>
    <w:rsid w:val="005C5A76"/>
    <w:rsid w:val="005C7C6E"/>
    <w:rsid w:val="005E73EF"/>
    <w:rsid w:val="0063317D"/>
    <w:rsid w:val="00633644"/>
    <w:rsid w:val="00646119"/>
    <w:rsid w:val="006464C3"/>
    <w:rsid w:val="00647BD8"/>
    <w:rsid w:val="00656331"/>
    <w:rsid w:val="006907BC"/>
    <w:rsid w:val="00690FC6"/>
    <w:rsid w:val="00691636"/>
    <w:rsid w:val="006B6A73"/>
    <w:rsid w:val="006D2D0F"/>
    <w:rsid w:val="006F1834"/>
    <w:rsid w:val="00710B98"/>
    <w:rsid w:val="007134A0"/>
    <w:rsid w:val="00743196"/>
    <w:rsid w:val="00756348"/>
    <w:rsid w:val="00797471"/>
    <w:rsid w:val="007A6B2F"/>
    <w:rsid w:val="007B0690"/>
    <w:rsid w:val="007B3001"/>
    <w:rsid w:val="007B66BB"/>
    <w:rsid w:val="007B6B11"/>
    <w:rsid w:val="007B7221"/>
    <w:rsid w:val="007E361D"/>
    <w:rsid w:val="008017D1"/>
    <w:rsid w:val="00826814"/>
    <w:rsid w:val="00841F1C"/>
    <w:rsid w:val="00857BAB"/>
    <w:rsid w:val="00861EF0"/>
    <w:rsid w:val="008D0B7A"/>
    <w:rsid w:val="008D2F8D"/>
    <w:rsid w:val="008D40B7"/>
    <w:rsid w:val="008D79C1"/>
    <w:rsid w:val="008E3B03"/>
    <w:rsid w:val="008E72D7"/>
    <w:rsid w:val="008F0FC1"/>
    <w:rsid w:val="00934F74"/>
    <w:rsid w:val="00946109"/>
    <w:rsid w:val="00963B03"/>
    <w:rsid w:val="00970BA6"/>
    <w:rsid w:val="00984978"/>
    <w:rsid w:val="0099031E"/>
    <w:rsid w:val="009A0990"/>
    <w:rsid w:val="009B40B1"/>
    <w:rsid w:val="009C417E"/>
    <w:rsid w:val="00A06569"/>
    <w:rsid w:val="00A15B03"/>
    <w:rsid w:val="00A603EF"/>
    <w:rsid w:val="00A730F8"/>
    <w:rsid w:val="00A9229F"/>
    <w:rsid w:val="00A959A4"/>
    <w:rsid w:val="00A976E6"/>
    <w:rsid w:val="00AB04DA"/>
    <w:rsid w:val="00AC09E4"/>
    <w:rsid w:val="00AC4942"/>
    <w:rsid w:val="00AD3107"/>
    <w:rsid w:val="00AF4D92"/>
    <w:rsid w:val="00B10EE3"/>
    <w:rsid w:val="00B25D4D"/>
    <w:rsid w:val="00B266F2"/>
    <w:rsid w:val="00B46170"/>
    <w:rsid w:val="00B54337"/>
    <w:rsid w:val="00B746FF"/>
    <w:rsid w:val="00B775BE"/>
    <w:rsid w:val="00BD7DFE"/>
    <w:rsid w:val="00BE05AC"/>
    <w:rsid w:val="00BF178F"/>
    <w:rsid w:val="00C452E8"/>
    <w:rsid w:val="00C54AB0"/>
    <w:rsid w:val="00C86F91"/>
    <w:rsid w:val="00CA4551"/>
    <w:rsid w:val="00CB2377"/>
    <w:rsid w:val="00CD12AC"/>
    <w:rsid w:val="00D04638"/>
    <w:rsid w:val="00D113BF"/>
    <w:rsid w:val="00D158F6"/>
    <w:rsid w:val="00D32595"/>
    <w:rsid w:val="00D40AD7"/>
    <w:rsid w:val="00D53F9C"/>
    <w:rsid w:val="00D577FE"/>
    <w:rsid w:val="00D77EAF"/>
    <w:rsid w:val="00D82496"/>
    <w:rsid w:val="00D9470F"/>
    <w:rsid w:val="00DD6D89"/>
    <w:rsid w:val="00E157E7"/>
    <w:rsid w:val="00E6240A"/>
    <w:rsid w:val="00E64294"/>
    <w:rsid w:val="00E959C1"/>
    <w:rsid w:val="00EC6B16"/>
    <w:rsid w:val="00ED1DA4"/>
    <w:rsid w:val="00EF4A68"/>
    <w:rsid w:val="00F06AEE"/>
    <w:rsid w:val="00FB77D8"/>
    <w:rsid w:val="00FD07A7"/>
    <w:rsid w:val="00FD61EA"/>
    <w:rsid w:val="00FE62D3"/>
    <w:rsid w:val="00FE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CBF"/>
    <w:rPr>
      <w:rFonts w:ascii="TimesET" w:eastAsia="Times New Roman" w:hAnsi="TimesET"/>
      <w:sz w:val="24"/>
      <w:szCs w:val="24"/>
    </w:rPr>
  </w:style>
  <w:style w:type="paragraph" w:styleId="2">
    <w:name w:val="heading 2"/>
    <w:basedOn w:val="a"/>
    <w:next w:val="a"/>
    <w:link w:val="20"/>
    <w:qFormat/>
    <w:rsid w:val="003E5CBF"/>
    <w:pPr>
      <w:keepNext/>
      <w:autoSpaceDE w:val="0"/>
      <w:autoSpaceDN w:val="0"/>
      <w:spacing w:before="266"/>
      <w:ind w:right="211"/>
      <w:outlineLvl w:val="1"/>
    </w:pPr>
    <w:rPr>
      <w:sz w:val="20"/>
    </w:rPr>
  </w:style>
  <w:style w:type="paragraph" w:styleId="5">
    <w:name w:val="heading 5"/>
    <w:basedOn w:val="a"/>
    <w:next w:val="a"/>
    <w:link w:val="50"/>
    <w:qFormat/>
    <w:rsid w:val="003E5CBF"/>
    <w:pPr>
      <w:keepNext/>
      <w:autoSpaceDE w:val="0"/>
      <w:autoSpaceDN w:val="0"/>
      <w:snapToGrid w:val="0"/>
      <w:ind w:left="4820"/>
      <w:jc w:val="center"/>
      <w:outlineLvl w:val="4"/>
    </w:pPr>
    <w:rPr>
      <w:rFonts w:ascii="Times New Roman" w:hAnsi="Times New Roman"/>
      <w:i/>
      <w:i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E5CBF"/>
    <w:rPr>
      <w:rFonts w:ascii="TimesET" w:eastAsia="Times New Roman" w:hAnsi="TimesET" w:cs="Times New Roman"/>
      <w:sz w:val="20"/>
      <w:szCs w:val="24"/>
      <w:lang w:eastAsia="ru-RU"/>
    </w:rPr>
  </w:style>
  <w:style w:type="character" w:customStyle="1" w:styleId="50">
    <w:name w:val="Заголовок 5 Знак"/>
    <w:link w:val="5"/>
    <w:rsid w:val="003E5CBF"/>
    <w:rPr>
      <w:rFonts w:ascii="Times New Roman" w:eastAsia="Times New Roman" w:hAnsi="Times New Roman" w:cs="Times New Roman"/>
      <w:i/>
      <w:iCs/>
      <w:sz w:val="24"/>
      <w:lang w:eastAsia="ru-RU"/>
    </w:rPr>
  </w:style>
  <w:style w:type="paragraph" w:styleId="a3">
    <w:name w:val="caption"/>
    <w:basedOn w:val="a"/>
    <w:next w:val="a"/>
    <w:qFormat/>
    <w:rsid w:val="003E5CBF"/>
    <w:pPr>
      <w:autoSpaceDE w:val="0"/>
      <w:autoSpaceDN w:val="0"/>
      <w:spacing w:before="444"/>
      <w:ind w:left="4820"/>
      <w:jc w:val="both"/>
    </w:pPr>
    <w:rPr>
      <w:sz w:val="20"/>
    </w:rPr>
  </w:style>
  <w:style w:type="paragraph" w:styleId="3">
    <w:name w:val="Body Text Indent 3"/>
    <w:basedOn w:val="a"/>
    <w:link w:val="30"/>
    <w:semiHidden/>
    <w:rsid w:val="003E5CBF"/>
    <w:pPr>
      <w:snapToGrid w:val="0"/>
      <w:ind w:left="4820"/>
      <w:jc w:val="center"/>
    </w:pPr>
    <w:rPr>
      <w:rFonts w:ascii="Times New Roman" w:hAnsi="Times New Roman"/>
      <w:i/>
    </w:rPr>
  </w:style>
  <w:style w:type="character" w:customStyle="1" w:styleId="30">
    <w:name w:val="Основной текст с отступом 3 Знак"/>
    <w:link w:val="3"/>
    <w:semiHidden/>
    <w:rsid w:val="003E5CBF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3E5CBF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5">
    <w:name w:val="Верхний колонтитул Знак"/>
    <w:link w:val="a4"/>
    <w:semiHidden/>
    <w:rsid w:val="003E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rsid w:val="003E5CBF"/>
    <w:pPr>
      <w:jc w:val="both"/>
    </w:pPr>
    <w:rPr>
      <w:rFonts w:ascii="Times New Roman" w:hAnsi="Times New Roman"/>
    </w:rPr>
  </w:style>
  <w:style w:type="character" w:customStyle="1" w:styleId="a7">
    <w:name w:val="Основной текст Знак"/>
    <w:link w:val="a6"/>
    <w:semiHidden/>
    <w:rsid w:val="003E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13B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13B8F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161093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CBF"/>
    <w:rPr>
      <w:rFonts w:ascii="TimesET" w:eastAsia="Times New Roman" w:hAnsi="TimesET"/>
      <w:sz w:val="24"/>
      <w:szCs w:val="24"/>
    </w:rPr>
  </w:style>
  <w:style w:type="paragraph" w:styleId="2">
    <w:name w:val="heading 2"/>
    <w:basedOn w:val="a"/>
    <w:next w:val="a"/>
    <w:link w:val="20"/>
    <w:qFormat/>
    <w:rsid w:val="003E5CBF"/>
    <w:pPr>
      <w:keepNext/>
      <w:autoSpaceDE w:val="0"/>
      <w:autoSpaceDN w:val="0"/>
      <w:spacing w:before="266"/>
      <w:ind w:right="211"/>
      <w:outlineLvl w:val="1"/>
    </w:pPr>
    <w:rPr>
      <w:sz w:val="20"/>
    </w:rPr>
  </w:style>
  <w:style w:type="paragraph" w:styleId="5">
    <w:name w:val="heading 5"/>
    <w:basedOn w:val="a"/>
    <w:next w:val="a"/>
    <w:link w:val="50"/>
    <w:qFormat/>
    <w:rsid w:val="003E5CBF"/>
    <w:pPr>
      <w:keepNext/>
      <w:autoSpaceDE w:val="0"/>
      <w:autoSpaceDN w:val="0"/>
      <w:snapToGrid w:val="0"/>
      <w:ind w:left="4820"/>
      <w:jc w:val="center"/>
      <w:outlineLvl w:val="4"/>
    </w:pPr>
    <w:rPr>
      <w:rFonts w:ascii="Times New Roman" w:hAnsi="Times New Roman"/>
      <w:i/>
      <w:i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E5CBF"/>
    <w:rPr>
      <w:rFonts w:ascii="TimesET" w:eastAsia="Times New Roman" w:hAnsi="TimesET" w:cs="Times New Roman"/>
      <w:sz w:val="20"/>
      <w:szCs w:val="24"/>
      <w:lang w:eastAsia="ru-RU"/>
    </w:rPr>
  </w:style>
  <w:style w:type="character" w:customStyle="1" w:styleId="50">
    <w:name w:val="Заголовок 5 Знак"/>
    <w:link w:val="5"/>
    <w:rsid w:val="003E5CBF"/>
    <w:rPr>
      <w:rFonts w:ascii="Times New Roman" w:eastAsia="Times New Roman" w:hAnsi="Times New Roman" w:cs="Times New Roman"/>
      <w:i/>
      <w:iCs/>
      <w:sz w:val="24"/>
      <w:lang w:eastAsia="ru-RU"/>
    </w:rPr>
  </w:style>
  <w:style w:type="paragraph" w:styleId="a3">
    <w:name w:val="caption"/>
    <w:basedOn w:val="a"/>
    <w:next w:val="a"/>
    <w:qFormat/>
    <w:rsid w:val="003E5CBF"/>
    <w:pPr>
      <w:autoSpaceDE w:val="0"/>
      <w:autoSpaceDN w:val="0"/>
      <w:spacing w:before="444"/>
      <w:ind w:left="4820"/>
      <w:jc w:val="both"/>
    </w:pPr>
    <w:rPr>
      <w:sz w:val="20"/>
    </w:rPr>
  </w:style>
  <w:style w:type="paragraph" w:styleId="3">
    <w:name w:val="Body Text Indent 3"/>
    <w:basedOn w:val="a"/>
    <w:link w:val="30"/>
    <w:semiHidden/>
    <w:rsid w:val="003E5CBF"/>
    <w:pPr>
      <w:snapToGrid w:val="0"/>
      <w:ind w:left="4820"/>
      <w:jc w:val="center"/>
    </w:pPr>
    <w:rPr>
      <w:rFonts w:ascii="Times New Roman" w:hAnsi="Times New Roman"/>
      <w:i/>
    </w:rPr>
  </w:style>
  <w:style w:type="character" w:customStyle="1" w:styleId="30">
    <w:name w:val="Основной текст с отступом 3 Знак"/>
    <w:link w:val="3"/>
    <w:semiHidden/>
    <w:rsid w:val="003E5CBF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3E5CBF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5">
    <w:name w:val="Верхний колонтитул Знак"/>
    <w:link w:val="a4"/>
    <w:semiHidden/>
    <w:rsid w:val="003E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rsid w:val="003E5CBF"/>
    <w:pPr>
      <w:jc w:val="both"/>
    </w:pPr>
    <w:rPr>
      <w:rFonts w:ascii="Times New Roman" w:hAnsi="Times New Roman"/>
    </w:rPr>
  </w:style>
  <w:style w:type="character" w:customStyle="1" w:styleId="a7">
    <w:name w:val="Основной текст Знак"/>
    <w:link w:val="a6"/>
    <w:semiHidden/>
    <w:rsid w:val="003E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13B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13B8F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161093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Крупцова</dc:creator>
  <cp:lastModifiedBy>Николаева Ирина Геннадьевна</cp:lastModifiedBy>
  <cp:revision>4</cp:revision>
  <cp:lastPrinted>2020-11-02T17:41:00Z</cp:lastPrinted>
  <dcterms:created xsi:type="dcterms:W3CDTF">2020-11-17T07:07:00Z</dcterms:created>
  <dcterms:modified xsi:type="dcterms:W3CDTF">2020-11-19T10:28:00Z</dcterms:modified>
</cp:coreProperties>
</file>